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D92AF" w14:textId="77777777" w:rsidR="0011166A" w:rsidRPr="0011166A" w:rsidRDefault="0011166A" w:rsidP="0011166A">
      <w:pPr>
        <w:jc w:val="center"/>
        <w:rPr>
          <w:b/>
          <w:bCs/>
        </w:rPr>
      </w:pPr>
      <w:r w:rsidRPr="0011166A">
        <w:rPr>
          <w:b/>
          <w:bCs/>
        </w:rPr>
        <w:t>Uchwała Nr ....................</w:t>
      </w:r>
      <w:r w:rsidRPr="0011166A">
        <w:rPr>
          <w:b/>
          <w:bCs/>
        </w:rPr>
        <w:br/>
        <w:t>Rady Gminy Czerwonak</w:t>
      </w:r>
    </w:p>
    <w:p w14:paraId="34C110D4" w14:textId="77777777" w:rsidR="0011166A" w:rsidRPr="0011166A" w:rsidRDefault="0011166A" w:rsidP="0011166A">
      <w:pPr>
        <w:jc w:val="center"/>
        <w:rPr>
          <w:b/>
          <w:bCs/>
        </w:rPr>
      </w:pPr>
      <w:r w:rsidRPr="0011166A">
        <w:t>z dnia .................... 2025 r.</w:t>
      </w:r>
    </w:p>
    <w:p w14:paraId="6DAF52E7" w14:textId="77777777" w:rsidR="0011166A" w:rsidRPr="0011166A" w:rsidRDefault="0011166A" w:rsidP="0011166A">
      <w:pPr>
        <w:jc w:val="center"/>
      </w:pPr>
      <w:r w:rsidRPr="0011166A">
        <w:rPr>
          <w:b/>
          <w:bCs/>
        </w:rPr>
        <w:t>w sprawie ustalenia na terenie Gminy Czerwonak ograniczenia w godzinach nocnych sprzedaży napojów alkoholowych przeznaczonych do spożycia poza miejscem sprzedaży</w:t>
      </w:r>
    </w:p>
    <w:p w14:paraId="70A4252D" w14:textId="77777777" w:rsidR="00576B4C" w:rsidRDefault="00576B4C" w:rsidP="0011166A"/>
    <w:p w14:paraId="7A0C6977" w14:textId="46E8EBA0" w:rsidR="0011166A" w:rsidRPr="0011166A" w:rsidRDefault="0011166A" w:rsidP="0011166A">
      <w:r w:rsidRPr="0011166A">
        <w:t>Na podstawie art. 12 ust. 4 ustawy z dnia 26 października 1982 r. o wychowaniu w trzeźwości i przeciwdziałaniu alkoholizmowi (Dz. U. z 2023 r. poz. 2151) oraz art. 18 ust. 2 pkt 15 ustawy z dnia 8 marca 1990 r. o samorządzie gminnym (Dz. U. z 2025 r. poz. 1153) uchwala się, co następuje:</w:t>
      </w:r>
    </w:p>
    <w:p w14:paraId="4936FCAE" w14:textId="77777777" w:rsidR="0011166A" w:rsidRPr="0011166A" w:rsidRDefault="0011166A" w:rsidP="0011166A">
      <w:r w:rsidRPr="0011166A">
        <w:rPr>
          <w:b/>
          <w:bCs/>
        </w:rPr>
        <w:t>§ 1. </w:t>
      </w:r>
      <w:r w:rsidRPr="0011166A">
        <w:t>Na terenie Gminy Czerwonak zakazuje się sprzedaży napojów alkoholowych przeznaczonych do spożycia poza miejscem sprzedaży, we wszystkie dni tygodnia, między godziną 22.00 a 6.00.</w:t>
      </w:r>
    </w:p>
    <w:p w14:paraId="5D888231" w14:textId="77777777" w:rsidR="0011166A" w:rsidRPr="0011166A" w:rsidRDefault="0011166A" w:rsidP="0011166A">
      <w:r w:rsidRPr="0011166A">
        <w:rPr>
          <w:b/>
          <w:bCs/>
        </w:rPr>
        <w:t>§ 2. </w:t>
      </w:r>
      <w:r w:rsidRPr="0011166A">
        <w:t>Wykonanie uchwały powierza się Wójtowi Gminy Czerwonak.</w:t>
      </w:r>
    </w:p>
    <w:p w14:paraId="58F7699E" w14:textId="77777777" w:rsidR="0011166A" w:rsidRPr="0011166A" w:rsidRDefault="0011166A" w:rsidP="0011166A">
      <w:r w:rsidRPr="0011166A">
        <w:rPr>
          <w:b/>
          <w:bCs/>
        </w:rPr>
        <w:t>§ 3. </w:t>
      </w:r>
      <w:r w:rsidRPr="0011166A">
        <w:t>Uchwała wchodzi w życie po upływie 14 dni od dnia ogłoszenia w Dzienniku Urzędowym Województwa Wielkopolskiego.</w:t>
      </w:r>
    </w:p>
    <w:p w14:paraId="5D2D7F18" w14:textId="77777777" w:rsidR="00041E52" w:rsidRDefault="00041E52"/>
    <w:p w14:paraId="3A19E2AA" w14:textId="77777777" w:rsidR="0011166A" w:rsidRDefault="0011166A"/>
    <w:p w14:paraId="7EEAAB22" w14:textId="77777777" w:rsidR="0011166A" w:rsidRDefault="0011166A"/>
    <w:p w14:paraId="19E12A10" w14:textId="77777777" w:rsidR="0011166A" w:rsidRDefault="0011166A"/>
    <w:p w14:paraId="12550934" w14:textId="77777777" w:rsidR="0011166A" w:rsidRDefault="0011166A"/>
    <w:p w14:paraId="600B7A6C" w14:textId="77777777" w:rsidR="0011166A" w:rsidRDefault="0011166A"/>
    <w:p w14:paraId="2DF52355" w14:textId="77777777" w:rsidR="0011166A" w:rsidRDefault="0011166A"/>
    <w:p w14:paraId="6A38BDD8" w14:textId="77777777" w:rsidR="0011166A" w:rsidRDefault="0011166A"/>
    <w:p w14:paraId="02C52D82" w14:textId="77777777" w:rsidR="0011166A" w:rsidRDefault="0011166A"/>
    <w:p w14:paraId="0C4EB1BE" w14:textId="77777777" w:rsidR="0011166A" w:rsidRDefault="0011166A"/>
    <w:p w14:paraId="6A62EF05" w14:textId="77777777" w:rsidR="0011166A" w:rsidRDefault="0011166A"/>
    <w:p w14:paraId="58A506EA" w14:textId="77777777" w:rsidR="0011166A" w:rsidRDefault="0011166A"/>
    <w:p w14:paraId="048169C7" w14:textId="77777777" w:rsidR="0011166A" w:rsidRDefault="0011166A"/>
    <w:p w14:paraId="373E396D" w14:textId="77777777" w:rsidR="0011166A" w:rsidRDefault="0011166A"/>
    <w:p w14:paraId="1E1D8B55" w14:textId="77777777" w:rsidR="0011166A" w:rsidRDefault="0011166A"/>
    <w:p w14:paraId="6414045E" w14:textId="77777777" w:rsidR="0011166A" w:rsidRDefault="0011166A"/>
    <w:p w14:paraId="4B4025A6" w14:textId="77777777" w:rsidR="0011166A" w:rsidRDefault="0011166A"/>
    <w:p w14:paraId="1E80EB90" w14:textId="77777777" w:rsidR="0011166A" w:rsidRDefault="0011166A"/>
    <w:p w14:paraId="0444D506" w14:textId="77777777" w:rsidR="0011166A" w:rsidRDefault="0011166A"/>
    <w:p w14:paraId="083026B1" w14:textId="77777777" w:rsidR="0011166A" w:rsidRDefault="0011166A"/>
    <w:p w14:paraId="202C1E6A" w14:textId="77777777" w:rsidR="0011166A" w:rsidRDefault="0011166A"/>
    <w:p w14:paraId="38346892" w14:textId="77777777" w:rsidR="0011166A" w:rsidRPr="0011166A" w:rsidRDefault="0011166A" w:rsidP="0011166A">
      <w:pPr>
        <w:jc w:val="center"/>
      </w:pPr>
      <w:r w:rsidRPr="0011166A">
        <w:rPr>
          <w:b/>
          <w:bCs/>
        </w:rPr>
        <w:lastRenderedPageBreak/>
        <w:t>Uzasadnienie</w:t>
      </w:r>
    </w:p>
    <w:p w14:paraId="4D9C88DF" w14:textId="77777777" w:rsidR="0011166A" w:rsidRPr="0011166A" w:rsidRDefault="0011166A" w:rsidP="0011166A">
      <w:pPr>
        <w:jc w:val="center"/>
      </w:pPr>
      <w:r w:rsidRPr="0011166A">
        <w:rPr>
          <w:b/>
          <w:bCs/>
        </w:rPr>
        <w:t>projektu uchwały Rady Gminy Czerwonak</w:t>
      </w:r>
    </w:p>
    <w:p w14:paraId="093BB911" w14:textId="77777777" w:rsidR="0011166A" w:rsidRPr="0011166A" w:rsidRDefault="0011166A" w:rsidP="0011166A">
      <w:pPr>
        <w:jc w:val="center"/>
      </w:pPr>
      <w:r w:rsidRPr="0011166A">
        <w:rPr>
          <w:b/>
          <w:bCs/>
        </w:rPr>
        <w:t>w sprawie ustalenia na terenie Gminy Czerwonak ograniczenia w godzinach nocnych sprzedaży napojów alkoholowych przeznaczonych do spożycia poza miejscem sprzedaży</w:t>
      </w:r>
    </w:p>
    <w:p w14:paraId="533783C9" w14:textId="77777777" w:rsidR="0011166A" w:rsidRPr="0011166A" w:rsidRDefault="0011166A" w:rsidP="0011166A">
      <w:pPr>
        <w:ind w:firstLine="708"/>
      </w:pPr>
      <w:r w:rsidRPr="0011166A">
        <w:t>Zgodnie z preambułą do ustawy z dnia 26 października 1982 r. o wychowaniu w trzeźwości i przeciwdziałaniu alkoholizmowi, ustawodawca uznając życie obywateli w trzeźwości za niezbędny warunek moralnego i materialnego dobra Narodu, postanowił, iż organy administracji rządowej i jednostek samorządu terytorialnego są obowiązane do podejmowania działań zmierzających do ograniczania spożycia napojów alkoholowych oraz zmiany struktury ich spożywania, inicjowania i wspierania przedsięwzięć mających na celu zmianę obyczajów w zakresie sposobu spożywania tych napojów, działania na rzecz trzeźwości w miejscu pracy, przeciwdziałania powstawaniu i usuwania następstw nadużywania alkoholu, a także wspierania działalności w tym zakresie organizacji społecznych i zakładów pracy.</w:t>
      </w:r>
    </w:p>
    <w:p w14:paraId="13C7A238" w14:textId="77777777" w:rsidR="0011166A" w:rsidRPr="0011166A" w:rsidRDefault="0011166A" w:rsidP="0011166A">
      <w:pPr>
        <w:ind w:firstLine="708"/>
      </w:pPr>
      <w:r w:rsidRPr="0011166A">
        <w:t>Art. 12 ust. 4 ustawy z dnia 26 października 1982 r. o wychowaniu w trzeźwości i przeciwdziałaniu alkoholizmowi daje radzie gminy możliwość ustalenia, w drodze uchwały, ograniczenia na terenie gminy lub wskazanych jednostek pomocniczych sprzedaży napojów alkoholowych przeznaczonych do spożycia poza miejscem sprzedaży między godziną 22.00 a 6.00.</w:t>
      </w:r>
    </w:p>
    <w:p w14:paraId="6CA6FCE8" w14:textId="77777777" w:rsidR="0011166A" w:rsidRPr="0011166A" w:rsidRDefault="0011166A" w:rsidP="0011166A">
      <w:pPr>
        <w:ind w:firstLine="708"/>
      </w:pPr>
      <w:r w:rsidRPr="0011166A">
        <w:t>Mając na uwadze powyższe, proponuje się wprowadzenie na terenie Gminy Czerwonak zakazu sprzedaży napojów alkoholowych przeznaczonych do spożycia poza miejscem sprzedaży, we wszystkie dni tygodnia, między godziną 22.00 a 6.00. Propozycja zmiany konsultowana była z Gminną Komisją Rozwiązywania Problemów Alkoholowych, która  pozytywnie odniosła się do proponowanej zmiany i wykazała celowość podjęcia takich ograniczeń.</w:t>
      </w:r>
    </w:p>
    <w:p w14:paraId="5D4143D2" w14:textId="77777777" w:rsidR="0011166A" w:rsidRPr="0011166A" w:rsidRDefault="0011166A" w:rsidP="0011166A">
      <w:r w:rsidRPr="0011166A">
        <w:t>Zaznacza się, że projekt uchwały nie narusza zasady równości wobec prawa, bo dotyczy wszystkich przedsiębiorców prowadzących nocną sprzedaż napojów alkoholowych do spożycia poza miejscem sprzedaży, a nie wybranych przedsiębiorców spośród nich.</w:t>
      </w:r>
    </w:p>
    <w:p w14:paraId="2BD3ACBA" w14:textId="77777777" w:rsidR="0011166A" w:rsidRPr="0011166A" w:rsidRDefault="0011166A" w:rsidP="0011166A">
      <w:r w:rsidRPr="0011166A">
        <w:t>Należy również podkreślić, że ograniczenie godzin sprzedaży napojów alkoholowych przeznaczonych do spożycia poza miejscem sprzedaży w godzinach nocnych powinno przyczynić się do poprawy bezpieczeństwa i porządku publicznego oraz sprzyjać poprawie wizerunku gminy.</w:t>
      </w:r>
    </w:p>
    <w:p w14:paraId="72962273" w14:textId="77777777" w:rsidR="0011166A" w:rsidRPr="0011166A" w:rsidRDefault="0011166A" w:rsidP="0011166A">
      <w:r w:rsidRPr="0011166A">
        <w:t>Mając powyższe na uwadze, podjęcie uchwały jest w pełni uzasadnione.</w:t>
      </w:r>
    </w:p>
    <w:p w14:paraId="7811C055" w14:textId="77777777" w:rsidR="0011166A" w:rsidRDefault="0011166A"/>
    <w:sectPr w:rsidR="0011166A" w:rsidSect="0011166A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66A"/>
    <w:rsid w:val="00041E52"/>
    <w:rsid w:val="00077D44"/>
    <w:rsid w:val="0011166A"/>
    <w:rsid w:val="00576B4C"/>
    <w:rsid w:val="00E2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1AECE"/>
  <w15:chartTrackingRefBased/>
  <w15:docId w15:val="{BFA10702-D89C-4518-B948-18235BADA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16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1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16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16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16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16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16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16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16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16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16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16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166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166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16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16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16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16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16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1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16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16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16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16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16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166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16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166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16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465</Words>
  <Characters>2790</Characters>
  <Application>Microsoft Office Word</Application>
  <DocSecurity>0</DocSecurity>
  <Lines>23</Lines>
  <Paragraphs>6</Paragraphs>
  <ScaleCrop>false</ScaleCrop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Kołodziejczak-Sobczak</dc:creator>
  <cp:keywords/>
  <dc:description/>
  <cp:lastModifiedBy>Anna Kołodziejczak-Sobczak</cp:lastModifiedBy>
  <cp:revision>2</cp:revision>
  <dcterms:created xsi:type="dcterms:W3CDTF">2025-10-27T08:27:00Z</dcterms:created>
  <dcterms:modified xsi:type="dcterms:W3CDTF">2025-10-27T08:30:00Z</dcterms:modified>
</cp:coreProperties>
</file>